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一、</w:t>
      </w:r>
      <w:r>
        <w:rPr>
          <w:rFonts w:hint="eastAsia"/>
          <w:sz w:val="28"/>
          <w:szCs w:val="32"/>
        </w:rPr>
        <w:t>吸引活检针：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型号：2</w:t>
      </w:r>
      <w:r>
        <w:rPr>
          <w:sz w:val="28"/>
          <w:szCs w:val="32"/>
        </w:rPr>
        <w:t>1G—25G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长度：5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mm</w:t>
      </w:r>
      <w:r>
        <w:rPr>
          <w:sz w:val="28"/>
          <w:szCs w:val="32"/>
        </w:rPr>
        <w:t>—200mm</w:t>
      </w:r>
    </w:p>
    <w:p>
      <w:pPr>
        <w:rPr>
          <w:rFonts w:hint="default" w:eastAsiaTheme="minor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材质：不锈钢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特点用途：适用于组织穿刺，细胞学活检</w:t>
      </w:r>
    </w:p>
    <w:p>
      <w:pPr>
        <w:rPr>
          <w:rFonts w:hint="default" w:eastAsiaTheme="minor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年用量：150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二、</w:t>
      </w:r>
      <w:r>
        <w:rPr>
          <w:rFonts w:hint="eastAsia"/>
          <w:sz w:val="28"/>
          <w:szCs w:val="32"/>
        </w:rPr>
        <w:t>导引导丝：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直径：（外径）0</w:t>
      </w:r>
      <w:r>
        <w:rPr>
          <w:sz w:val="28"/>
          <w:szCs w:val="32"/>
        </w:rPr>
        <w:t>.014</w:t>
      </w:r>
      <w:r>
        <w:rPr>
          <w:rFonts w:hint="eastAsia"/>
          <w:sz w:val="28"/>
          <w:szCs w:val="32"/>
        </w:rPr>
        <w:t>英寸、0</w:t>
      </w:r>
      <w:r>
        <w:rPr>
          <w:sz w:val="28"/>
          <w:szCs w:val="32"/>
        </w:rPr>
        <w:t>.018</w:t>
      </w:r>
      <w:r>
        <w:rPr>
          <w:rFonts w:hint="eastAsia"/>
          <w:sz w:val="28"/>
          <w:szCs w:val="32"/>
        </w:rPr>
        <w:t>英寸、0</w:t>
      </w:r>
      <w:r>
        <w:rPr>
          <w:sz w:val="28"/>
          <w:szCs w:val="32"/>
        </w:rPr>
        <w:t>.035</w:t>
      </w:r>
      <w:r>
        <w:rPr>
          <w:rFonts w:hint="eastAsia"/>
          <w:sz w:val="28"/>
          <w:szCs w:val="32"/>
        </w:rPr>
        <w:t>英寸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长度：1</w:t>
      </w:r>
      <w:r>
        <w:rPr>
          <w:sz w:val="28"/>
          <w:szCs w:val="32"/>
        </w:rPr>
        <w:t>30mm--</w:t>
      </w:r>
      <w:r>
        <w:rPr>
          <w:rFonts w:hint="eastAsia"/>
          <w:sz w:val="28"/>
          <w:szCs w:val="32"/>
        </w:rPr>
        <w:t>26</w:t>
      </w:r>
      <w:r>
        <w:rPr>
          <w:sz w:val="28"/>
          <w:szCs w:val="32"/>
        </w:rPr>
        <w:t>0mm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特点用途：强支撑导丝，不锈钢，能满足外周膝上、膝下等病变血管开通，以及腹腔内动脉病变如肾动脉等部位使用。</w:t>
      </w:r>
    </w:p>
    <w:p>
      <w:pPr>
        <w:rPr>
          <w:rFonts w:hint="default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年用量：10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三、</w:t>
      </w:r>
      <w:r>
        <w:rPr>
          <w:rFonts w:hint="eastAsia"/>
          <w:sz w:val="28"/>
          <w:szCs w:val="32"/>
        </w:rPr>
        <w:t>外周血管支架：</w:t>
      </w:r>
    </w:p>
    <w:p>
      <w:pPr>
        <w:rPr>
          <w:rFonts w:hint="eastAsia" w:eastAsiaTheme="minor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</w:rPr>
        <w:t>输送器长度：8</w:t>
      </w:r>
      <w:r>
        <w:rPr>
          <w:sz w:val="28"/>
          <w:szCs w:val="32"/>
        </w:rPr>
        <w:t>0cm--100cm</w:t>
      </w:r>
      <w:r>
        <w:rPr>
          <w:rFonts w:hint="eastAsia"/>
          <w:sz w:val="28"/>
          <w:szCs w:val="32"/>
          <w:lang w:val="en-US" w:eastAsia="zh-CN"/>
        </w:rPr>
        <w:t xml:space="preserve"> 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支架长度：2</w:t>
      </w:r>
      <w:r>
        <w:rPr>
          <w:sz w:val="28"/>
          <w:szCs w:val="32"/>
        </w:rPr>
        <w:t>0mm—100mm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支架直径：4/5/6/7/8</w:t>
      </w:r>
      <w:r>
        <w:rPr>
          <w:sz w:val="28"/>
          <w:szCs w:val="32"/>
        </w:rPr>
        <w:t>mm</w:t>
      </w:r>
      <w:r>
        <w:rPr>
          <w:rFonts w:hint="eastAsia"/>
          <w:sz w:val="28"/>
          <w:szCs w:val="32"/>
        </w:rPr>
        <w:t>（用于肾动脉或下肢动脉等部位动脉性疾病）；1</w:t>
      </w:r>
      <w:r>
        <w:rPr>
          <w:sz w:val="28"/>
          <w:szCs w:val="32"/>
        </w:rPr>
        <w:t>0mm</w:t>
      </w:r>
      <w:r>
        <w:rPr>
          <w:rFonts w:hint="eastAsia"/>
          <w:sz w:val="28"/>
          <w:szCs w:val="32"/>
        </w:rPr>
        <w:t xml:space="preserve"> </w:t>
      </w:r>
      <w:r>
        <w:rPr>
          <w:sz w:val="28"/>
          <w:szCs w:val="32"/>
        </w:rPr>
        <w:t>—14mm</w:t>
      </w:r>
      <w:r>
        <w:rPr>
          <w:rFonts w:hint="eastAsia"/>
          <w:sz w:val="28"/>
          <w:szCs w:val="32"/>
        </w:rPr>
        <w:t>（用于髂静脉等及其他部位静脉性疾病）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特点用途：适用于髂动脉、股浅动脉及近腘段等病变；髂静脉等静脉病变。</w:t>
      </w:r>
    </w:p>
    <w:p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年用量：10</w:t>
      </w:r>
    </w:p>
    <w:p>
      <w:pPr>
        <w:rPr>
          <w:rFonts w:hint="default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四、</w:t>
      </w:r>
      <w:r>
        <w:rPr>
          <w:rFonts w:hint="default"/>
          <w:sz w:val="28"/>
          <w:szCs w:val="32"/>
          <w:lang w:val="en-US" w:eastAsia="zh-CN"/>
        </w:rPr>
        <w:t>翻山鞘 （导引鞘）</w:t>
      </w:r>
    </w:p>
    <w:p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用于下肢长短病变时材料支撑及翻山治疗等，直径5F,6F,7F,8F,长度45,65,90cm</w:t>
      </w:r>
    </w:p>
    <w:p>
      <w:pPr>
        <w:rPr>
          <w:rFonts w:hint="default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年用量：15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A0"/>
    <w:rsid w:val="004C12C8"/>
    <w:rsid w:val="005E724B"/>
    <w:rsid w:val="007A7C4E"/>
    <w:rsid w:val="00865FB5"/>
    <w:rsid w:val="008D2AC2"/>
    <w:rsid w:val="00964AA0"/>
    <w:rsid w:val="00973074"/>
    <w:rsid w:val="009876CE"/>
    <w:rsid w:val="00B50CD7"/>
    <w:rsid w:val="00BE586C"/>
    <w:rsid w:val="04621DB7"/>
    <w:rsid w:val="08BA4786"/>
    <w:rsid w:val="1D487684"/>
    <w:rsid w:val="30162E3E"/>
    <w:rsid w:val="5A8F4DDE"/>
    <w:rsid w:val="71724EE9"/>
    <w:rsid w:val="7E981C06"/>
    <w:rsid w:val="7EA1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117</TotalTime>
  <ScaleCrop>false</ScaleCrop>
  <LinksUpToDate>false</LinksUpToDate>
  <CharactersWithSpaces>298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2021-09-14T08:43:00Z</dcterms:created>
  <dc:creator>zhao yutian</dc:creator>
  <cp:lastModifiedBy>gzk-sry</cp:lastModifiedBy>
  <dcterms:modified xsi:type="dcterms:W3CDTF">2021-10-08T02:24:43Z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CA3B78C73D2E495D8FA867CEB044F80E</vt:lpwstr>
  </property>
</Properties>
</file>